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D9" w:rsidRDefault="00C42F62" w:rsidP="00C42F62">
      <w:pPr>
        <w:jc w:val="center"/>
      </w:pPr>
      <w:bookmarkStart w:id="0" w:name="_GoBack"/>
      <w:bookmarkEnd w:id="0"/>
      <w:r>
        <w:t>FINANCE COMMITTEE PUBLIC HEARING: INITIATED ARTICLES</w:t>
      </w:r>
    </w:p>
    <w:p w:rsidR="00C42F62" w:rsidRDefault="00C42F62" w:rsidP="00C42F62">
      <w:pPr>
        <w:jc w:val="center"/>
      </w:pPr>
    </w:p>
    <w:p w:rsidR="00C42F62" w:rsidRDefault="00C42F62" w:rsidP="00C42F62">
      <w:pPr>
        <w:jc w:val="center"/>
      </w:pPr>
      <w:r>
        <w:t>MARCH 3 AND MARCH 11, 2021 @ 6 PM</w:t>
      </w:r>
    </w:p>
    <w:p w:rsidR="00C42F62" w:rsidRDefault="00C42F62" w:rsidP="00C42F62">
      <w:pPr>
        <w:jc w:val="center"/>
      </w:pPr>
      <w:r>
        <w:t>VIA ZOOM</w:t>
      </w:r>
    </w:p>
    <w:p w:rsidR="00C42F62" w:rsidRDefault="00C42F62" w:rsidP="00C42F62">
      <w:pPr>
        <w:jc w:val="center"/>
      </w:pPr>
    </w:p>
    <w:p w:rsidR="00C42F62" w:rsidRDefault="00C42F62" w:rsidP="00C42F62">
      <w:r>
        <w:t>The Finance Committee will hear proposals for articles to be included in the warrant for the Annual Town budget referendum.  To attend the Public Hearing follow the Zoom instructions below.</w:t>
      </w:r>
    </w:p>
    <w:p w:rsidR="00C42F62" w:rsidRDefault="00C42F62" w:rsidP="00C42F62"/>
    <w:p w:rsidR="00C42F62" w:rsidRDefault="00C42F62" w:rsidP="00C42F62">
      <w:r>
        <w:t>Topic: Finance Committee</w:t>
      </w:r>
    </w:p>
    <w:p w:rsidR="00C42F62" w:rsidRDefault="00C42F62" w:rsidP="00C42F62">
      <w:r>
        <w:t>Time: Mar 3, 2021 06:00 PM Eastern Time (US and Canada)</w:t>
      </w:r>
    </w:p>
    <w:p w:rsidR="00C42F62" w:rsidRDefault="00C42F62" w:rsidP="00C42F62"/>
    <w:p w:rsidR="00C42F62" w:rsidRDefault="00C42F62" w:rsidP="00C42F62">
      <w:r>
        <w:t>Join Zoom Meeting</w:t>
      </w:r>
    </w:p>
    <w:p w:rsidR="00C42F62" w:rsidRDefault="00C42F62" w:rsidP="00C42F62">
      <w:r>
        <w:t>https://us02web.zoom.us/j/6244551829?pwd=VzdQanJJUFp2ZEsvS2t6c3E0dVNyZz09</w:t>
      </w:r>
    </w:p>
    <w:p w:rsidR="00C42F62" w:rsidRDefault="00C42F62" w:rsidP="00C42F62"/>
    <w:p w:rsidR="00C42F62" w:rsidRDefault="00C42F62" w:rsidP="00C42F62">
      <w:r>
        <w:t>Meeting ID: 624 455 1829</w:t>
      </w:r>
    </w:p>
    <w:p w:rsidR="00C42F62" w:rsidRDefault="00C42F62" w:rsidP="00C42F62">
      <w:r>
        <w:t>Passcode: 661287</w:t>
      </w:r>
    </w:p>
    <w:p w:rsidR="00C42F62" w:rsidRDefault="00C42F62" w:rsidP="00C42F62">
      <w:r>
        <w:t>One tap mobile</w:t>
      </w:r>
    </w:p>
    <w:p w:rsidR="00C42F62" w:rsidRDefault="00C42F62" w:rsidP="00C42F62">
      <w:r>
        <w:t>+19294362866,</w:t>
      </w:r>
      <w:proofErr w:type="gramStart"/>
      <w:r>
        <w:t>,6244551829</w:t>
      </w:r>
      <w:proofErr w:type="gramEnd"/>
      <w:r>
        <w:t>#,,,,*661287# US (New York)</w:t>
      </w:r>
    </w:p>
    <w:sectPr w:rsidR="00C4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62"/>
    <w:rsid w:val="001F7041"/>
    <w:rsid w:val="00C42F62"/>
    <w:rsid w:val="00CC13C9"/>
    <w:rsid w:val="00F141D9"/>
    <w:rsid w:val="00F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554C5-C7D0-4DD7-9777-B2C1A13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 Manager</dc:creator>
  <cp:keywords/>
  <dc:description/>
  <cp:lastModifiedBy>Lani Bisson</cp:lastModifiedBy>
  <cp:revision>2</cp:revision>
  <dcterms:created xsi:type="dcterms:W3CDTF">2021-02-17T14:26:00Z</dcterms:created>
  <dcterms:modified xsi:type="dcterms:W3CDTF">2021-02-17T14:26:00Z</dcterms:modified>
</cp:coreProperties>
</file>